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EA" w:rsidRPr="00A77AEA" w:rsidRDefault="00A77AEA" w:rsidP="00A77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EA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 w:rsidR="00A77AEA" w:rsidRDefault="00A77AEA" w:rsidP="00A77AEA">
      <w:pPr>
        <w:spacing w:after="0"/>
        <w:rPr>
          <w:rFonts w:ascii="Times New Roman" w:hAnsi="Times New Roman" w:cs="Times New Roman"/>
        </w:rPr>
      </w:pPr>
    </w:p>
    <w:p w:rsidR="00A77AEA" w:rsidRDefault="00A77AEA" w:rsidP="00A77A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ФИО учителя:</w:t>
      </w:r>
      <w:r>
        <w:rPr>
          <w:rFonts w:ascii="Times New Roman" w:hAnsi="Times New Roman" w:cs="Times New Roman"/>
        </w:rPr>
        <w:t xml:space="preserve"> Макаренкова Е.П.</w:t>
      </w:r>
    </w:p>
    <w:p w:rsidR="00A77AEA" w:rsidRDefault="00A77AEA" w:rsidP="00A77AEA">
      <w:pPr>
        <w:pStyle w:val="a5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          5</w:t>
      </w:r>
    </w:p>
    <w:p w:rsidR="00A77AEA" w:rsidRDefault="00A77AEA" w:rsidP="00A77A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    В.В. Пасечник "Биология  5 класс"; рабочая тетрадь В.В. Пасечник "Биология  5 класс"</w:t>
      </w:r>
    </w:p>
    <w:p w:rsidR="00A77AEA" w:rsidRDefault="00A77AEA" w:rsidP="00A77AE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             биология</w:t>
      </w:r>
    </w:p>
    <w:p w:rsidR="00A77AEA" w:rsidRDefault="00A77AEA" w:rsidP="00A77AE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                   </w:t>
      </w:r>
      <w:r>
        <w:rPr>
          <w:rFonts w:ascii="Times New Roman" w:hAnsi="Times New Roman" w:cs="Times New Roman"/>
          <w:u w:val="single"/>
        </w:rPr>
        <w:t>ГОЛОСЕМЕННЫЕ  РАСТЕНИЯ</w:t>
      </w:r>
    </w:p>
    <w:p w:rsidR="00A77AEA" w:rsidRDefault="00A77AEA" w:rsidP="00A77AE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  урока        изучение  нового материала. </w:t>
      </w:r>
    </w:p>
    <w:p w:rsidR="00A77AEA" w:rsidRDefault="00A77AEA" w:rsidP="00A77AE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роль урока в изучаемой теме:   тема "Голосеменные " изучается после темы "Многообразие споровых растений".</w:t>
      </w:r>
    </w:p>
    <w:p w:rsidR="00A77AEA" w:rsidRDefault="00A77AEA" w:rsidP="00A77AE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Показать преимущество размножение семенами перед спорами. Распознавать представителей голосеменных растений по шишкам и хвое. Исследовать особенности строения голосеменных растений. </w:t>
      </w:r>
    </w:p>
    <w:p w:rsidR="00A77AEA" w:rsidRDefault="00A77AEA" w:rsidP="00A77AE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77AEA" w:rsidRDefault="00A77AEA" w:rsidP="00A77AEA">
      <w:pPr>
        <w:pStyle w:val="a5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*Планируемые результаты</w:t>
      </w:r>
    </w:p>
    <w:tbl>
      <w:tblPr>
        <w:tblStyle w:val="a6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A77AEA" w:rsidTr="00A77AEA">
        <w:tc>
          <w:tcPr>
            <w:tcW w:w="5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A77AEA" w:rsidTr="00A77A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EA" w:rsidRDefault="00A7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A77AEA" w:rsidTr="00A77AEA"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77AEA" w:rsidRDefault="00A77AE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узнают, почему у них такое название. Почему голосеменные растения относят к группе высших растений? В чем преимущество семенного размножения перед размножением спорами.</w:t>
            </w:r>
          </w:p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77AEA" w:rsidRDefault="00A77AE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формировать умение постановки учебной задачи на основе соотнесения того, что уже известно и усвоено учащимися, и того, что ещё неизвестно; умение выделять и осознавать то, что уже усвоено и что ещё подлежит усвоению, осознавать качество и уровень усвоения; формировать способность к </w:t>
            </w:r>
            <w:r>
              <w:rPr>
                <w:lang w:eastAsia="en-US"/>
              </w:rPr>
              <w:lastRenderedPageBreak/>
              <w:t>мобилизации сил и энергии.</w:t>
            </w:r>
          </w:p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умение самостоятельно и произвольно строить речевое высказывание в устной форме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смысловое чтение, извлечение необходимой информации из прочитанного текста, определение основной и второстепенной информации.</w:t>
            </w:r>
          </w:p>
          <w:p w:rsidR="00A77AEA" w:rsidRDefault="00A77AEA"/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-умение достаточно полно и точно выражать свои мысли в соответствии с задачами и условиями коммуникации;</w:t>
            </w:r>
          </w:p>
          <w:p w:rsidR="00A77AEA" w:rsidRDefault="00A77AEA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-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оценивание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A77AEA" w:rsidRDefault="00A77AE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7AEA" w:rsidRDefault="00A77AEA" w:rsidP="00A77AE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A77AEA" w:rsidRDefault="00A77AEA" w:rsidP="00A77AE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A77AEA" w:rsidRDefault="00A77AEA" w:rsidP="00A77AE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A77AEA" w:rsidRDefault="00A77AEA" w:rsidP="00A77AEA">
      <w:pPr>
        <w:pStyle w:val="a5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tbl>
      <w:tblPr>
        <w:tblStyle w:val="a6"/>
        <w:tblpPr w:leftFromText="180" w:rightFromText="180" w:vertAnchor="text" w:horzAnchor="page" w:tblpX="635" w:tblpY="132"/>
        <w:tblW w:w="156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"/>
        <w:gridCol w:w="1467"/>
        <w:gridCol w:w="1984"/>
        <w:gridCol w:w="1841"/>
        <w:gridCol w:w="2976"/>
        <w:gridCol w:w="2692"/>
        <w:gridCol w:w="2409"/>
        <w:gridCol w:w="1842"/>
      </w:tblGrid>
      <w:tr w:rsidR="00A77AEA" w:rsidTr="00A77AEA">
        <w:trPr>
          <w:trHeight w:val="1408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 урока)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A77AEA" w:rsidTr="00A77AE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мотивационная подготовка учащихся к усвоению изучаемого материала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визуальный контроль своей готовности к уроку, знакомятся со структурой рабочего листа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Приветствие. Выявление отсутствующих. Проверка готовности обучающихся, сообщение основных  этапов урока, знакомство с рабочим листом. Создание  эмоционального настроя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сотрудничеству на уроке.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имеют желание учиться; проявляют интерес к изучаемому предмету, понимают его важность.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готовность к уроку, готовят рабочее место к уроку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 настрой на урок.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EA" w:rsidTr="00A77AE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наличие выполненного домашнего задания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печатные тетради к проверке.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по рядам и просматривает у учащихся выполненное  домашнее задание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EA" w:rsidTr="00A77AE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Формулирование темы урока, постановка цели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Играют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Вступают  в дискуссию по определению темы урока.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 цели урока. Приступают к заполнению рабочего листа.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проводит игру «Третий лишний» с использованием мультимедийной   презентации, в ходе которой обучающиеся определяют тему урока, называют цель.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 (обмениваются мнениями, учатся понимать позицию партнера, в том числе и отличную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высказывают свою точку зрения, вступают в диалог, обмениваются мнениями.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Осознавать неполноту знаний, проявлять интерес к новому содержанию.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ставить цель, планировать деятельность.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EA" w:rsidTr="00A77AE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составлять схемы,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кластеры.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текстом, иллюстрациям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и, схемами в  учебнике. Устанавливают соответствие между текстом и иллюстрациями. 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Изучают содержание параграфа, анализируют 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информацию,  делают записи в рабочей тетради.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сообщает о задании 1. в рабочем листе. 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Пользуясь текстом учебника (параграф 22 стр. 119-120), выпишите основные признаки голосеменных растений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рабочих тетрадях)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дополняет и поясняет ответы учащихся, используя презентацию.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составлять кластер с выделением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существенных характеристик объекта.</w:t>
            </w:r>
          </w:p>
          <w:p w:rsidR="00A77AEA" w:rsidRDefault="00A77A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классификацию информации.  Преобразовать информацию из одного вида в другой.</w:t>
            </w:r>
          </w:p>
          <w:p w:rsidR="00A77AEA" w:rsidRDefault="00A77A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Умение работать в атмосфере сотрудничества, выслушивать чужие мнения, аргументируя свое мнение.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Умение осуществлять контроль, оценивать по критериям  и осуществлять коррекцию своей деятельности.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EA" w:rsidTr="00A77AE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для снятия напряжения в глазах, мышцах у учащихся.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выполняют действия, упражнения.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EA" w:rsidTr="00A77AE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 работа.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Организуется для учащихся ситуации успешности.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1.Распределяют роли для выполнения задания.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Знакомятся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информацией о строении шишек и хвои голосеменных растений, используя рисунки и текст учебника. 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Проводят сравнение строения шишек и хвои голосеменных. 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Отображают информацию таблице.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Обсуждают результаты записи в группе.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Делают выводы по проделанной работе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Используя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работу, количество баллов заносят в рабочий лист.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предлагает выполнить лабораторную работу: «Строение хвои и шишек голосеменных растений» в парах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инструкции (приложение).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работать в атмосфере сотрудничества, выслушивать чужие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мнения, аргументируя свое мнение.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по алгоритму, анализировать полученную информацию, подводить итоги.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Умение осуществлять контроль, оценивать по критериям  и осуществлять коррекцию своей деятельности.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в парах по выполнению лабораторной работы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EA" w:rsidTr="00A77AE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полученных на уроке сведений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Продумать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выступление, рассказать товарищу и выслушать его.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 с последующей взаимопроверкой, используя критерии оценивания, ставят количество баллов  в рабочий лист.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качестве закрепления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учащимся предлагается выполнить задание в РЛ. 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дает пояснения к выполнению задания: 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Пронумеруйте шкалу ответов под линией.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Зашифруйте ответы (верно/неверно) в виде графических знаков.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Оцените работу используя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шкалу перевода баллов в оценку. </w:t>
            </w:r>
          </w:p>
          <w:p w:rsidR="00A77AEA" w:rsidRDefault="00A77AEA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Графический диктант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1.Только у голосеменных растений имеется  видоизмененный побег – шишка. 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Голосеменные растения – исключительно деревья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 большинства голосеменных  растений узкие, игольчатые листья, получившие название хвоя. 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Еловые леса и сосновые боры – светлые.  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Хвоя ели длинная,  на побегах  по 2 игловидных листа. 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 У сосны  хвоинки живут на ветках  1 год. 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 Голосеменные растения не цветут и не образуют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плодов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Древесину сосны и ели используют как ценный строительный материал.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Папоротники более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высокоорганизованны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чем голосеменные.</w:t>
            </w:r>
          </w:p>
          <w:p w:rsidR="00A77AEA" w:rsidRDefault="00A77AEA">
            <w:pPr>
              <w:pStyle w:val="1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10.Образование семян – важный  этап в эволюции  растений.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Правильные ответы выводятся через мультимедийный проектор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контроль и коррекцию своей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по алгоритму, анализировать полученную информацию, подводить итоги.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предмету, стремятся к приобретению новых знаний.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EA" w:rsidTr="00A77AE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Проговорить полученную информацию с урока; сделать вывод.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оценки в дневник.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по выбору: если оценка «4» или «5» - то творческое задание; оценка «3» - проработать материал ещё раз.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должен направить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77AEA" w:rsidRDefault="00A77AEA" w:rsidP="000C701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соотнести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полученный результат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поставленной целью;</w:t>
            </w:r>
          </w:p>
          <w:p w:rsidR="00A77AEA" w:rsidRDefault="00A77AEA" w:rsidP="000C701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овладения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учебным материалом;</w:t>
            </w:r>
          </w:p>
          <w:p w:rsidR="00A77AEA" w:rsidRDefault="00A77AEA" w:rsidP="000C701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 результат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деятельности;</w:t>
            </w:r>
          </w:p>
          <w:p w:rsidR="00A77AEA" w:rsidRDefault="00A77AEA" w:rsidP="000C701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свое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состояние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узнал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умею…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 меня есть вопросы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Самооценка знаний обучающихся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b/>
                <w:bCs/>
                <w:color w:val="000000"/>
              </w:rPr>
              <w:t xml:space="preserve">Личностные </w:t>
            </w:r>
            <w:r>
              <w:rPr>
                <w:rStyle w:val="c4"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 к личностному самоопределению, самооценке на основе критерия успешной учебной деятельности.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b/>
                <w:bCs/>
                <w:color w:val="000000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действия на уровне адекватной оценки</w:t>
            </w:r>
          </w:p>
          <w:p w:rsidR="00A77AEA" w:rsidRDefault="00A77AE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A77AEA" w:rsidRDefault="00A77AEA">
            <w:pPr>
              <w:pStyle w:val="c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EA" w:rsidTr="00A77AE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в дневник,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 оценки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Сообщает домашнее задание: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Прочитать параграф 22, выделить основные понятия, записать их в тетрадь. Ответить на вопросы в конце параграфа.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Творческое задание. Составить терминологический диктант для опроса одноклассников. </w:t>
            </w:r>
          </w:p>
          <w:p w:rsidR="00A77AEA" w:rsidRDefault="00A77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Задания для учеников, интересующих биологией. Найти в дополнительной литературе информацию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своей местности и составить </w:t>
            </w:r>
          </w:p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презентацию.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EA" w:rsidRDefault="00A77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AEA" w:rsidRDefault="00A77AEA" w:rsidP="00A77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*Таблица заполняется с учетом этапа формирования, применения или контроля предметных знаний, действий, УУД по конкретной теме (заполнение всех граф таблицы необязательно).</w:t>
      </w:r>
    </w:p>
    <w:p w:rsidR="00A77AEA" w:rsidRDefault="00A77AEA" w:rsidP="00A77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**Этапы указываются в соответствии с типом урока, реализуемой педагогом технологии, методики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2D2" w:rsidRDefault="002172D2"/>
    <w:sectPr w:rsidR="002172D2" w:rsidSect="00A77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0294"/>
    <w:multiLevelType w:val="hybridMultilevel"/>
    <w:tmpl w:val="AF0AB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F5"/>
    <w:rsid w:val="00005AE3"/>
    <w:rsid w:val="002172D2"/>
    <w:rsid w:val="005664D2"/>
    <w:rsid w:val="006248F5"/>
    <w:rsid w:val="00756948"/>
    <w:rsid w:val="008A5178"/>
    <w:rsid w:val="008B20EC"/>
    <w:rsid w:val="00962B0A"/>
    <w:rsid w:val="00A77AEA"/>
    <w:rsid w:val="00B53AD1"/>
    <w:rsid w:val="00E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A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7AEA"/>
    <w:pPr>
      <w:ind w:left="720"/>
      <w:contextualSpacing/>
    </w:pPr>
  </w:style>
  <w:style w:type="paragraph" w:customStyle="1" w:styleId="c3">
    <w:name w:val="c3"/>
    <w:basedOn w:val="a"/>
    <w:uiPriority w:val="99"/>
    <w:rsid w:val="00A7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77AE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A77AEA"/>
  </w:style>
  <w:style w:type="character" w:customStyle="1" w:styleId="c4">
    <w:name w:val="c4"/>
    <w:basedOn w:val="a0"/>
    <w:rsid w:val="00A77AEA"/>
  </w:style>
  <w:style w:type="table" w:styleId="a6">
    <w:name w:val="Table Grid"/>
    <w:basedOn w:val="a1"/>
    <w:rsid w:val="00A77AE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A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7AEA"/>
    <w:pPr>
      <w:ind w:left="720"/>
      <w:contextualSpacing/>
    </w:pPr>
  </w:style>
  <w:style w:type="paragraph" w:customStyle="1" w:styleId="c3">
    <w:name w:val="c3"/>
    <w:basedOn w:val="a"/>
    <w:uiPriority w:val="99"/>
    <w:rsid w:val="00A7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77AE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A77AEA"/>
  </w:style>
  <w:style w:type="character" w:customStyle="1" w:styleId="c4">
    <w:name w:val="c4"/>
    <w:basedOn w:val="a0"/>
    <w:rsid w:val="00A77AEA"/>
  </w:style>
  <w:style w:type="table" w:styleId="a6">
    <w:name w:val="Table Grid"/>
    <w:basedOn w:val="a1"/>
    <w:rsid w:val="00A77AE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1341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EPM</dc:creator>
  <cp:keywords/>
  <dc:description/>
  <cp:lastModifiedBy>EPM</cp:lastModifiedBy>
  <cp:revision>2</cp:revision>
  <dcterms:created xsi:type="dcterms:W3CDTF">2024-11-24T22:06:00Z</dcterms:created>
  <dcterms:modified xsi:type="dcterms:W3CDTF">2024-11-24T22:09:00Z</dcterms:modified>
</cp:coreProperties>
</file>